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EF" w:rsidRPr="00655B39" w:rsidRDefault="005067EF" w:rsidP="005067EF">
      <w:pPr>
        <w:jc w:val="center"/>
        <w:rPr>
          <w:b/>
          <w:sz w:val="28"/>
        </w:rPr>
      </w:pPr>
      <w:bookmarkStart w:id="0" w:name="_GoBack"/>
      <w:bookmarkEnd w:id="0"/>
      <w:r w:rsidRPr="00655B39">
        <w:rPr>
          <w:b/>
          <w:sz w:val="28"/>
        </w:rPr>
        <w:t>Obrazac 20.</w:t>
      </w:r>
    </w:p>
    <w:p w:rsidR="005067EF" w:rsidRPr="00DC0A58" w:rsidRDefault="005067EF" w:rsidP="005067EF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="00207C1B" w:rsidRDefault="00207C1B" w:rsidP="005067EF">
      <w:pPr>
        <w:jc w:val="both"/>
        <w:rPr>
          <w:lang w:val="pl-PL"/>
        </w:rPr>
      </w:pPr>
    </w:p>
    <w:p w:rsidR="005067EF" w:rsidRPr="00655B39" w:rsidRDefault="00207C1B" w:rsidP="005067EF">
      <w:pPr>
        <w:jc w:val="both"/>
      </w:pPr>
      <w:r>
        <w:rPr>
          <w:lang w:val="pl-PL"/>
        </w:rPr>
        <w:t>Nadležni trgovački sud: Trgovački sud u Zagrebu</w:t>
      </w:r>
    </w:p>
    <w:p w:rsidR="005067EF" w:rsidRPr="00B40BEB" w:rsidRDefault="00207C1B" w:rsidP="005067EF">
      <w:pPr>
        <w:jc w:val="both"/>
        <w:rPr>
          <w:lang w:val="pl-PL"/>
        </w:rPr>
      </w:pPr>
      <w:r>
        <w:rPr>
          <w:lang w:val="pl-PL"/>
        </w:rPr>
        <w:t>Poslovni broj spisa: 20 St-107/13.</w:t>
      </w:r>
    </w:p>
    <w:p w:rsidR="005067EF" w:rsidRDefault="00207C1B" w:rsidP="005067EF">
      <w:pPr>
        <w:jc w:val="both"/>
      </w:pPr>
      <w:r>
        <w:rPr>
          <w:lang w:val="pl-PL"/>
        </w:rPr>
        <w:t>Dužnik: JET SET AIRLINES d.o.o. u stečaju, Zagreb, Kaptol 5, OIB: 79133384421</w:t>
      </w:r>
    </w:p>
    <w:p w:rsidR="009A6A3E" w:rsidRDefault="00FC3DFB">
      <w:r>
        <w:t xml:space="preserve"> </w:t>
      </w:r>
    </w:p>
    <w:p w:rsidR="009A6A3E" w:rsidRDefault="009A6A3E"/>
    <w:p w:rsidR="002919FB" w:rsidRDefault="00FC3DFB" w:rsidP="00FC3DFB">
      <w:r>
        <w:t xml:space="preserve">I.  </w:t>
      </w:r>
      <w:r w:rsidR="009A6A3E">
        <w:t>TIJEK STEČAJNOG POSTUPKA U RAZDOBLJU OD</w:t>
      </w:r>
      <w:r w:rsidR="006F72A1">
        <w:t xml:space="preserve"> 12</w:t>
      </w:r>
      <w:r>
        <w:t>.03</w:t>
      </w:r>
      <w:r w:rsidR="002919FB">
        <w:t>.</w:t>
      </w:r>
      <w:r>
        <w:t>2013.</w:t>
      </w:r>
      <w:r w:rsidR="002919FB">
        <w:t xml:space="preserve"> DO 18.02.21</w:t>
      </w:r>
      <w:r w:rsidR="007E1256">
        <w:t>06 GOD</w:t>
      </w:r>
    </w:p>
    <w:p w:rsidR="002919FB" w:rsidRDefault="002919FB" w:rsidP="002919FB"/>
    <w:p w:rsidR="00B01589" w:rsidRDefault="00B01589" w:rsidP="006641E8">
      <w:pPr>
        <w:jc w:val="both"/>
      </w:pPr>
      <w:r>
        <w:t xml:space="preserve">          </w:t>
      </w:r>
      <w:r w:rsidR="002919FB">
        <w:t xml:space="preserve">Rješenjem Trgovačkog suda u </w:t>
      </w:r>
      <w:r w:rsidR="005037BD">
        <w:t>Zagrebu pod brojem 20 St-107/13 od 12.03.</w:t>
      </w:r>
      <w:r w:rsidR="002919FB">
        <w:t xml:space="preserve"> 2013 godine otvoren je stečajni postupak nad </w:t>
      </w:r>
      <w:r w:rsidR="005037BD">
        <w:t>trgovačkim društvom JET SET AIRLINES d.o.o. Zagreb, Kaptol 5</w:t>
      </w:r>
    </w:p>
    <w:p w:rsidR="00B01589" w:rsidRDefault="00B01589" w:rsidP="002919FB">
      <w:r>
        <w:t xml:space="preserve">          Nakon primitka rješenja o otvaranju stečajnog postu</w:t>
      </w:r>
      <w:r w:rsidR="00645DB2">
        <w:t>pka poduzeo sam slijedeće radnje</w:t>
      </w:r>
      <w:r>
        <w:t>:</w:t>
      </w:r>
    </w:p>
    <w:p w:rsidR="002919FB" w:rsidRDefault="00B01589" w:rsidP="006641E8">
      <w:pPr>
        <w:numPr>
          <w:ilvl w:val="0"/>
          <w:numId w:val="2"/>
        </w:numPr>
        <w:jc w:val="both"/>
      </w:pPr>
      <w:r>
        <w:t>zatvorio stari i otvorio novi žiro račun u korist stečajnog dužnika,</w:t>
      </w:r>
    </w:p>
    <w:p w:rsidR="00B01589" w:rsidRDefault="00B01589" w:rsidP="00B01589">
      <w:pPr>
        <w:numPr>
          <w:ilvl w:val="0"/>
          <w:numId w:val="2"/>
        </w:numPr>
      </w:pPr>
      <w:r>
        <w:t xml:space="preserve">popisao predmete stečajne mase, </w:t>
      </w:r>
    </w:p>
    <w:p w:rsidR="00645DB2" w:rsidRDefault="00645DB2" w:rsidP="00B01589">
      <w:pPr>
        <w:numPr>
          <w:ilvl w:val="0"/>
          <w:numId w:val="2"/>
        </w:numPr>
      </w:pPr>
      <w:r>
        <w:t>preuzeo imovinu stečajnog dužnika</w:t>
      </w:r>
      <w:r w:rsidR="009025F1">
        <w:t>,</w:t>
      </w:r>
    </w:p>
    <w:p w:rsidR="00B01589" w:rsidRDefault="00B01589" w:rsidP="00B01589">
      <w:pPr>
        <w:numPr>
          <w:ilvl w:val="0"/>
          <w:numId w:val="2"/>
        </w:numPr>
      </w:pPr>
      <w:r>
        <w:t>sastavio popis svih vjerovnika stečajnog dužnika,</w:t>
      </w:r>
    </w:p>
    <w:p w:rsidR="00B01589" w:rsidRDefault="00B01589" w:rsidP="00B01589">
      <w:pPr>
        <w:numPr>
          <w:ilvl w:val="0"/>
          <w:numId w:val="2"/>
        </w:numPr>
      </w:pPr>
      <w:r>
        <w:t xml:space="preserve">sastavio popis imovine i obveza stečajnog dužnika, </w:t>
      </w:r>
    </w:p>
    <w:p w:rsidR="00B01589" w:rsidRDefault="00B01589" w:rsidP="00B01589">
      <w:pPr>
        <w:numPr>
          <w:ilvl w:val="0"/>
          <w:numId w:val="2"/>
        </w:numPr>
      </w:pPr>
      <w:r>
        <w:t>otvorio novu poslovnu godinu dužnika</w:t>
      </w:r>
      <w:r w:rsidR="00FF30B0">
        <w:t>,</w:t>
      </w:r>
    </w:p>
    <w:p w:rsidR="00FF30B0" w:rsidRDefault="00FF30B0" w:rsidP="00B01589">
      <w:pPr>
        <w:numPr>
          <w:ilvl w:val="0"/>
          <w:numId w:val="2"/>
        </w:numPr>
      </w:pPr>
      <w:r>
        <w:t>provjerio i nastavio vođenje poslovnih knjiga stečajnog dužnika,</w:t>
      </w:r>
    </w:p>
    <w:p w:rsidR="009A6A3E" w:rsidRDefault="00FF30B0" w:rsidP="002919FB">
      <w:pPr>
        <w:numPr>
          <w:ilvl w:val="0"/>
          <w:numId w:val="2"/>
        </w:numPr>
      </w:pPr>
      <w:r>
        <w:t>ispitao prijavljene tražbine vjerovnika</w:t>
      </w:r>
      <w:r w:rsidR="00645DB2">
        <w:t>,</w:t>
      </w:r>
    </w:p>
    <w:p w:rsidR="00FF30B0" w:rsidRDefault="00FF30B0" w:rsidP="002919FB">
      <w:pPr>
        <w:numPr>
          <w:ilvl w:val="0"/>
          <w:numId w:val="2"/>
        </w:numPr>
      </w:pPr>
      <w:r>
        <w:t>održao ispitno i izvještajno ročište,</w:t>
      </w:r>
    </w:p>
    <w:p w:rsidR="00FF30B0" w:rsidRDefault="00FF30B0" w:rsidP="006641E8">
      <w:pPr>
        <w:numPr>
          <w:ilvl w:val="0"/>
          <w:numId w:val="2"/>
        </w:numPr>
        <w:jc w:val="both"/>
      </w:pPr>
      <w:r>
        <w:t>preuzeo započetu, a nedovršenu parnicu na Trgovačkom sudu u Zagrebu</w:t>
      </w:r>
      <w:r w:rsidR="00645DB2">
        <w:t>, koju je kao tužitelj pokrenuo vjerovnik AGROMEĐIMURJE d.o.o. Čakovec na iznos od 612.867,87 kn,</w:t>
      </w:r>
    </w:p>
    <w:p w:rsidR="009025F1" w:rsidRDefault="009025F1" w:rsidP="006641E8">
      <w:pPr>
        <w:numPr>
          <w:ilvl w:val="0"/>
          <w:numId w:val="2"/>
        </w:numPr>
        <w:jc w:val="both"/>
      </w:pPr>
      <w:r>
        <w:t xml:space="preserve">angažirao sudskog vještaka koji je izvršio procjenu pokretne ugostiteljske opreme u vlasništvu stečajnog dužnika, </w:t>
      </w:r>
    </w:p>
    <w:p w:rsidR="00645DB2" w:rsidRDefault="00645DB2" w:rsidP="006641E8">
      <w:pPr>
        <w:numPr>
          <w:ilvl w:val="0"/>
          <w:numId w:val="2"/>
        </w:numPr>
        <w:jc w:val="both"/>
      </w:pPr>
      <w:r>
        <w:t>prodao pokretnu i</w:t>
      </w:r>
      <w:r w:rsidR="009025F1">
        <w:t>movinu stečajnog dužnika nad kojoj je temeljem dobivene parnice AGROMEĐIMURJE d.o.o. steklo pravo razlučnog vjerovnika.</w:t>
      </w:r>
    </w:p>
    <w:p w:rsidR="009025F1" w:rsidRDefault="009025F1" w:rsidP="00F0412A">
      <w:pPr>
        <w:ind w:left="600"/>
      </w:pPr>
    </w:p>
    <w:p w:rsidR="001A0469" w:rsidRDefault="00D659A0" w:rsidP="006641E8">
      <w:pPr>
        <w:jc w:val="both"/>
      </w:pPr>
      <w:r>
        <w:t xml:space="preserve">          </w:t>
      </w:r>
      <w:r w:rsidR="001A0469">
        <w:t>Sa danom</w:t>
      </w:r>
      <w:r w:rsidR="00F0412A">
        <w:t xml:space="preserve"> otvaranja stečajnog postupka</w:t>
      </w:r>
      <w:r w:rsidR="001A0469">
        <w:t xml:space="preserve"> kod stečajnog dužnika osim direktora nije bilo drugih zaposlenika.</w:t>
      </w:r>
    </w:p>
    <w:p w:rsidR="001A0469" w:rsidRDefault="001A0469" w:rsidP="001A0469"/>
    <w:p w:rsidR="00226D62" w:rsidRDefault="001A0469" w:rsidP="006641E8">
      <w:pPr>
        <w:jc w:val="both"/>
      </w:pPr>
      <w:r>
        <w:t xml:space="preserve">          Dužnik nije imao izgleda za nastavak posl</w:t>
      </w:r>
      <w:r w:rsidR="00226D62">
        <w:t>ovanja, jer</w:t>
      </w:r>
      <w:r w:rsidR="007314DC">
        <w:t xml:space="preserve"> je bio prezadužen, nelikvidan i bez zaposlenika.</w:t>
      </w:r>
    </w:p>
    <w:p w:rsidR="00A366B4" w:rsidRDefault="00A366B4" w:rsidP="001A0469"/>
    <w:p w:rsidR="00BD6004" w:rsidRDefault="00BD6004" w:rsidP="001A0469">
      <w:r>
        <w:t>II.   STANJE STEČAJNE MASE</w:t>
      </w:r>
    </w:p>
    <w:p w:rsidR="00BD6004" w:rsidRDefault="00BD6004" w:rsidP="001A0469"/>
    <w:p w:rsidR="00A366B4" w:rsidRDefault="00A366B4" w:rsidP="006641E8">
      <w:pPr>
        <w:jc w:val="both"/>
      </w:pPr>
      <w:r>
        <w:t xml:space="preserve">          Od imovine stečajni dužnik imao je u vlasni</w:t>
      </w:r>
      <w:r w:rsidR="00BD6004">
        <w:t>štvu</w:t>
      </w:r>
      <w:r>
        <w:t xml:space="preserve"> ugostiteljsku pokretnu imovinu knjigovodstvene vrijednosti u iznosu od samo 48.183,00 kn, koju je sudski vještak</w:t>
      </w:r>
      <w:r w:rsidR="0059547B">
        <w:t xml:space="preserve"> procijeni</w:t>
      </w:r>
      <w:r>
        <w:t xml:space="preserve">o za iznos od </w:t>
      </w:r>
      <w:r w:rsidR="0059547B">
        <w:t>132.500,00 kn. Prodana je oglašavanjem na internetskim stranicama Visokog trgovačkog suda i Hrvatske gospodarske komore kupcu JID MILETA d.o.o. Zagreb za iznos od 95.100,00 kn, odnosno sa PDV-om 118.875,00 kn.</w:t>
      </w:r>
    </w:p>
    <w:p w:rsidR="0059547B" w:rsidRDefault="0059547B" w:rsidP="006641E8">
      <w:pPr>
        <w:jc w:val="both"/>
      </w:pPr>
      <w:r>
        <w:t xml:space="preserve">          Nakon podmirenih troškova stečajnog postupka</w:t>
      </w:r>
      <w:r w:rsidR="00D659A0">
        <w:t>,</w:t>
      </w:r>
      <w:r>
        <w:t xml:space="preserve"> </w:t>
      </w:r>
      <w:r w:rsidR="00BD6004">
        <w:t>ra</w:t>
      </w:r>
      <w:r w:rsidR="00581077">
        <w:t>zlučnom vjerovniku Agromeđimurju</w:t>
      </w:r>
      <w:r w:rsidR="00BD6004">
        <w:t xml:space="preserve"> d.o.o. is</w:t>
      </w:r>
      <w:r w:rsidR="00581077">
        <w:t>plaćen je iznos od 60.478,73 kn, a ostao nenaplaćeni iznos od 612.867,87 kn.</w:t>
      </w:r>
    </w:p>
    <w:p w:rsidR="00581077" w:rsidRDefault="00581077" w:rsidP="006641E8">
      <w:pPr>
        <w:jc w:val="both"/>
      </w:pPr>
      <w:r>
        <w:t xml:space="preserve">          Zbog nedostatka stečajne mase ostale su nenamirene tražbine</w:t>
      </w:r>
      <w:r w:rsidR="001208DA">
        <w:t xml:space="preserve"> vjerovnika prvog i drugog višeg isplatnog reda.</w:t>
      </w:r>
    </w:p>
    <w:p w:rsidR="00BD6004" w:rsidRDefault="00BD6004" w:rsidP="001A0469"/>
    <w:p w:rsidR="001208DA" w:rsidRDefault="001208DA" w:rsidP="001A0469">
      <w:r>
        <w:lastRenderedPageBreak/>
        <w:t xml:space="preserve">III.      RADNJE KOJE ĆE SE PODUZETI U NAREDNOM RAZDOBLJU  </w:t>
      </w:r>
    </w:p>
    <w:p w:rsidR="001208DA" w:rsidRDefault="001208DA" w:rsidP="001A0469">
      <w:r>
        <w:t xml:space="preserve">          </w:t>
      </w:r>
    </w:p>
    <w:p w:rsidR="00A366B4" w:rsidRDefault="00226D62" w:rsidP="006641E8">
      <w:pPr>
        <w:jc w:val="both"/>
      </w:pPr>
      <w:r>
        <w:t xml:space="preserve">          Stečajni postupak nije zaključen, jer je ostao</w:t>
      </w:r>
      <w:r w:rsidR="001208DA">
        <w:t xml:space="preserve"> neunovčen</w:t>
      </w:r>
      <w:r>
        <w:t xml:space="preserve"> dio pokretne imovine, koji se sastoji od umjetničkih slika</w:t>
      </w:r>
      <w:r w:rsidR="008A7E7D">
        <w:t xml:space="preserve"> i grafika</w:t>
      </w:r>
      <w:r w:rsidR="007314DC">
        <w:t xml:space="preserve"> procijenjene vrijedno</w:t>
      </w:r>
      <w:r w:rsidR="008A7E7D">
        <w:t>sti od strane sudskog vještaka n</w:t>
      </w:r>
      <w:r w:rsidR="007314DC">
        <w:t>a iznos od</w:t>
      </w:r>
      <w:r w:rsidR="008A7E7D">
        <w:t xml:space="preserve"> </w:t>
      </w:r>
      <w:r w:rsidR="007314DC">
        <w:t xml:space="preserve"> 12.850,00 kn. Slike</w:t>
      </w:r>
      <w:r w:rsidR="008A7E7D">
        <w:t xml:space="preserve"> i grafike </w:t>
      </w:r>
      <w:r w:rsidR="007314DC">
        <w:t>prodavane</w:t>
      </w:r>
      <w:r w:rsidR="008A7E7D">
        <w:t xml:space="preserve"> su</w:t>
      </w:r>
      <w:r w:rsidR="007314DC">
        <w:t xml:space="preserve"> 3 puta i na zadnjoj javnoj prodaji</w:t>
      </w:r>
      <w:r w:rsidR="00262AB9">
        <w:t>, iako su prodavane za samo 50% od procijenjene vrijednosti, odnosno za samo 6.425,00 kn nitko se nije javio kao kupac. Na Skupštini vjerovnika</w:t>
      </w:r>
      <w:r w:rsidR="001208DA">
        <w:t xml:space="preserve"> </w:t>
      </w:r>
      <w:r w:rsidR="00262AB9">
        <w:t>18.02.2016. godine donijeta je odluka da se</w:t>
      </w:r>
      <w:r w:rsidR="008A7E7D">
        <w:t xml:space="preserve"> iste slike</w:t>
      </w:r>
      <w:r w:rsidR="00D659A0">
        <w:t xml:space="preserve"> i grafike</w:t>
      </w:r>
      <w:r w:rsidR="008A7E7D">
        <w:t xml:space="preserve"> prodaju za iznos od 5.140,00 kn ili za iznos manji od procijenjene vrijednosti za 60%.</w:t>
      </w:r>
    </w:p>
    <w:p w:rsidR="00A366B4" w:rsidRDefault="00A366B4" w:rsidP="001A0469"/>
    <w:p w:rsidR="00F0412A" w:rsidRDefault="00A366B4" w:rsidP="006641E8">
      <w:pPr>
        <w:jc w:val="both"/>
      </w:pPr>
      <w:r>
        <w:t xml:space="preserve">          </w:t>
      </w:r>
      <w:r w:rsidR="008A7E7D">
        <w:t xml:space="preserve"> </w:t>
      </w:r>
      <w:r w:rsidR="00262AB9">
        <w:t xml:space="preserve"> </w:t>
      </w:r>
      <w:r w:rsidR="00D659A0">
        <w:t>Nakon</w:t>
      </w:r>
      <w:r w:rsidR="00CA5780">
        <w:t xml:space="preserve"> prodaje naprijed navedenih slika i grafika</w:t>
      </w:r>
      <w:r w:rsidR="00D659A0">
        <w:t xml:space="preserve"> dobivena novčana sredstva raspodijeliti će se vjerovnicima prvog višeg isplatnog reda i</w:t>
      </w:r>
      <w:r w:rsidR="00EE15CA">
        <w:t xml:space="preserve"> zaključiti</w:t>
      </w:r>
      <w:r w:rsidR="00CA5780">
        <w:t xml:space="preserve"> ovaj stečajni postupak.</w:t>
      </w:r>
    </w:p>
    <w:p w:rsidR="00CA5780" w:rsidRDefault="00CA5780" w:rsidP="001A0469"/>
    <w:p w:rsidR="003D1F07" w:rsidRDefault="003D1F07" w:rsidP="001A0469"/>
    <w:p w:rsidR="003D1F07" w:rsidRDefault="003D1F07" w:rsidP="003D1F07">
      <w:pPr>
        <w:rPr>
          <w:lang w:val="pl-PL"/>
        </w:rPr>
      </w:pPr>
      <w:r w:rsidRPr="00B40BEB"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B40BEB">
        <w:rPr>
          <w:lang w:val="pl-PL"/>
        </w:rPr>
        <w:t>Stečajni upravitelj</w:t>
      </w:r>
    </w:p>
    <w:p w:rsidR="003D1F07" w:rsidRPr="00B40BEB" w:rsidRDefault="003D1F07" w:rsidP="003D1F07">
      <w:pPr>
        <w:jc w:val="both"/>
        <w:rPr>
          <w:lang w:val="pl-PL"/>
        </w:rPr>
      </w:pPr>
      <w:r>
        <w:rPr>
          <w:lang w:val="pl-PL"/>
        </w:rPr>
        <w:t xml:space="preserve">U Zagrebu,18.02.2016                                       </w:t>
      </w:r>
      <w:r>
        <w:rPr>
          <w:lang w:val="pl-PL"/>
        </w:rPr>
        <w:tab/>
      </w:r>
      <w:r>
        <w:rPr>
          <w:lang w:val="pl-PL"/>
        </w:rPr>
        <w:tab/>
        <w:t xml:space="preserve"> Marijan  Gudelj     </w:t>
      </w:r>
    </w:p>
    <w:p w:rsidR="00CA5780" w:rsidRDefault="00CA5780" w:rsidP="003D1F07"/>
    <w:sectPr w:rsidR="00CA5780" w:rsidSect="007D4F33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F59" w:rsidRDefault="00877F59">
      <w:r>
        <w:separator/>
      </w:r>
    </w:p>
  </w:endnote>
  <w:endnote w:type="continuationSeparator" w:id="0">
    <w:p w:rsidR="00877F59" w:rsidRDefault="0087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F59" w:rsidRDefault="00877F59">
      <w:r>
        <w:separator/>
      </w:r>
    </w:p>
  </w:footnote>
  <w:footnote w:type="continuationSeparator" w:id="0">
    <w:p w:rsidR="00877F59" w:rsidRDefault="00877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B72" w:rsidRDefault="00133B72" w:rsidP="00DE2E0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33B72" w:rsidRDefault="00133B7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B72" w:rsidRDefault="00133B72" w:rsidP="00DE2E0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D1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33B72" w:rsidRDefault="00133B7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040A"/>
    <w:multiLevelType w:val="hybridMultilevel"/>
    <w:tmpl w:val="F6E2E5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5143C"/>
    <w:multiLevelType w:val="hybridMultilevel"/>
    <w:tmpl w:val="CC64C84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BE6167"/>
    <w:multiLevelType w:val="hybridMultilevel"/>
    <w:tmpl w:val="42EE090E"/>
    <w:lvl w:ilvl="0" w:tplc="E3FCE9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7C0A9A"/>
    <w:multiLevelType w:val="hybridMultilevel"/>
    <w:tmpl w:val="1BAAB5A6"/>
    <w:lvl w:ilvl="0" w:tplc="AA9E08AC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98"/>
    <w:rsid w:val="0010184B"/>
    <w:rsid w:val="001208DA"/>
    <w:rsid w:val="00133B72"/>
    <w:rsid w:val="001A0469"/>
    <w:rsid w:val="00207C1B"/>
    <w:rsid w:val="00216910"/>
    <w:rsid w:val="00222448"/>
    <w:rsid w:val="00226D62"/>
    <w:rsid w:val="00262AB9"/>
    <w:rsid w:val="002919FB"/>
    <w:rsid w:val="003430E4"/>
    <w:rsid w:val="003D1F07"/>
    <w:rsid w:val="0045617C"/>
    <w:rsid w:val="00475ABB"/>
    <w:rsid w:val="005037BD"/>
    <w:rsid w:val="005067EF"/>
    <w:rsid w:val="00581077"/>
    <w:rsid w:val="0059547B"/>
    <w:rsid w:val="00645DB2"/>
    <w:rsid w:val="006641E8"/>
    <w:rsid w:val="006F72A1"/>
    <w:rsid w:val="007314DC"/>
    <w:rsid w:val="007D4F33"/>
    <w:rsid w:val="007E1256"/>
    <w:rsid w:val="00877F59"/>
    <w:rsid w:val="008A7E7D"/>
    <w:rsid w:val="009025F1"/>
    <w:rsid w:val="009A6A3E"/>
    <w:rsid w:val="00A366B4"/>
    <w:rsid w:val="00B01589"/>
    <w:rsid w:val="00B5648D"/>
    <w:rsid w:val="00BD6004"/>
    <w:rsid w:val="00C65EA5"/>
    <w:rsid w:val="00CA5780"/>
    <w:rsid w:val="00D659A0"/>
    <w:rsid w:val="00DE2E0C"/>
    <w:rsid w:val="00ED5D11"/>
    <w:rsid w:val="00EE15CA"/>
    <w:rsid w:val="00F0412A"/>
    <w:rsid w:val="00F31F98"/>
    <w:rsid w:val="00F95DFE"/>
    <w:rsid w:val="00FC3DFB"/>
    <w:rsid w:val="00FF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641E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7D4F3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D4F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641E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7D4F3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D4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FIL</vt:lpstr>
      <vt:lpstr>FIL</vt:lpstr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</dc:title>
  <dc:creator>Jurica</dc:creator>
  <cp:lastModifiedBy>Valentina Kranjčić</cp:lastModifiedBy>
  <cp:revision>2</cp:revision>
  <cp:lastPrinted>2016-02-18T18:53:00Z</cp:lastPrinted>
  <dcterms:created xsi:type="dcterms:W3CDTF">2016-02-22T11:57:00Z</dcterms:created>
  <dcterms:modified xsi:type="dcterms:W3CDTF">2016-02-22T11:57:00Z</dcterms:modified>
</cp:coreProperties>
</file>